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F5584">
        <w:rPr>
          <w:rFonts w:ascii="Times New Roman" w:eastAsia="Times New Roman" w:hAnsi="Times New Roman" w:cs="Times New Roman"/>
          <w:sz w:val="26"/>
          <w:szCs w:val="26"/>
          <w:lang w:eastAsia="ru-RU"/>
        </w:rPr>
        <w:t>5059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3451F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6C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1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D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1FD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F5584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ИФНС России № 10 Ханты-Мансийского автономного округа – Югры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Гарибову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Сахаддин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возвращенной суммы налога на доходы физических лиц (неосновательное обогащение), 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183772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233-235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633189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84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>ое заявление</w:t>
      </w:r>
      <w:r w:rsidRP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ИФНС России № 10 Ханты-Мансийского автономного округа – Югры – удовлетворить. </w:t>
      </w:r>
    </w:p>
    <w:p w:rsidR="002F5584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Сахаддин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заграничный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D8497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1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ИФНС России № 10 Ханты-Мансийского автономного округа – Югры (ИНН </w:t>
      </w:r>
      <w:r w:rsidR="00D8497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сумму неосновательного обогащения в размере 49 385,00 руб.</w:t>
      </w:r>
    </w:p>
    <w:p w:rsidR="00E5567B" w:rsidRPr="00AC4561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Гарибова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Умуда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Сахаддин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(национальный заграничный паспорт </w:t>
      </w:r>
      <w:r w:rsidR="00D8497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2F5584">
        <w:rPr>
          <w:rFonts w:ascii="Times New Roman" w:eastAsia="Times New Roman" w:hAnsi="Times New Roman" w:cs="Times New Roman"/>
          <w:sz w:val="28"/>
          <w:szCs w:val="28"/>
          <w:lang w:eastAsia="ru-RU"/>
        </w:rPr>
        <w:t>1 681,55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местного бюджета.</w:t>
      </w:r>
    </w:p>
    <w:p w:rsidR="00183772" w:rsidRPr="00BE19D6" w:rsidP="00183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3772" w:rsidRPr="00BE19D6" w:rsidP="00183772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183772" w:rsidRPr="00BE19D6" w:rsidP="00183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2700D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83772"/>
    <w:rsid w:val="00191A41"/>
    <w:rsid w:val="001E1F4C"/>
    <w:rsid w:val="001E493C"/>
    <w:rsid w:val="001F162B"/>
    <w:rsid w:val="002054B0"/>
    <w:rsid w:val="002806B7"/>
    <w:rsid w:val="002B5BF8"/>
    <w:rsid w:val="002D5A93"/>
    <w:rsid w:val="002F5584"/>
    <w:rsid w:val="003451FD"/>
    <w:rsid w:val="003E18A2"/>
    <w:rsid w:val="004A2857"/>
    <w:rsid w:val="004A29EB"/>
    <w:rsid w:val="004B04F6"/>
    <w:rsid w:val="00633189"/>
    <w:rsid w:val="00661118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F10E9"/>
    <w:rsid w:val="0082700D"/>
    <w:rsid w:val="00857B7D"/>
    <w:rsid w:val="00896C6A"/>
    <w:rsid w:val="008A3161"/>
    <w:rsid w:val="009144C4"/>
    <w:rsid w:val="00924C6E"/>
    <w:rsid w:val="0099655E"/>
    <w:rsid w:val="009A7A63"/>
    <w:rsid w:val="009D104F"/>
    <w:rsid w:val="00AC4561"/>
    <w:rsid w:val="00B04A7C"/>
    <w:rsid w:val="00B260D2"/>
    <w:rsid w:val="00B2681A"/>
    <w:rsid w:val="00B43FCD"/>
    <w:rsid w:val="00B75179"/>
    <w:rsid w:val="00B75501"/>
    <w:rsid w:val="00BB2C02"/>
    <w:rsid w:val="00BE19D6"/>
    <w:rsid w:val="00BF36FD"/>
    <w:rsid w:val="00CF51B8"/>
    <w:rsid w:val="00D076C5"/>
    <w:rsid w:val="00D4072B"/>
    <w:rsid w:val="00D42B0E"/>
    <w:rsid w:val="00D8497A"/>
    <w:rsid w:val="00D92140"/>
    <w:rsid w:val="00DC3F98"/>
    <w:rsid w:val="00DF6C34"/>
    <w:rsid w:val="00E2145C"/>
    <w:rsid w:val="00E5567B"/>
    <w:rsid w:val="00E66621"/>
    <w:rsid w:val="00E75773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